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24" w:type="dxa"/>
        <w:tblInd w:w="108" w:type="dxa"/>
        <w:tblLook w:val="01E0" w:firstRow="1" w:lastRow="1" w:firstColumn="1" w:lastColumn="1" w:noHBand="0" w:noVBand="0"/>
      </w:tblPr>
      <w:tblGrid>
        <w:gridCol w:w="4442"/>
        <w:gridCol w:w="1937"/>
        <w:gridCol w:w="9445"/>
      </w:tblGrid>
      <w:tr w:rsidR="00111902" w:rsidRPr="00111902" w:rsidTr="00111902">
        <w:trPr>
          <w:trHeight w:val="1014"/>
        </w:trPr>
        <w:tc>
          <w:tcPr>
            <w:tcW w:w="4442" w:type="dxa"/>
          </w:tcPr>
          <w:p w:rsidR="00111902" w:rsidRPr="00111902" w:rsidRDefault="00111902" w:rsidP="00633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902">
              <w:rPr>
                <w:rFonts w:ascii="Times New Roman" w:hAnsi="Times New Roman" w:cs="Times New Roman"/>
                <w:sz w:val="28"/>
                <w:szCs w:val="28"/>
              </w:rPr>
              <w:t>TỈNH ỦY HÀ GIANG</w:t>
            </w:r>
          </w:p>
          <w:p w:rsidR="00111902" w:rsidRPr="00111902" w:rsidRDefault="00111902" w:rsidP="00633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902">
              <w:rPr>
                <w:rFonts w:ascii="Times New Roman" w:hAnsi="Times New Roman" w:cs="Times New Roman"/>
                <w:b/>
                <w:sz w:val="28"/>
                <w:szCs w:val="28"/>
              </w:rPr>
              <w:t>BAN TUYÊN GIÁO</w:t>
            </w:r>
          </w:p>
          <w:p w:rsidR="00111902" w:rsidRPr="00111902" w:rsidRDefault="00111902" w:rsidP="00633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902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</w:p>
          <w:p w:rsidR="00111902" w:rsidRPr="00111902" w:rsidRDefault="00111902" w:rsidP="0063312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37" w:type="dxa"/>
          </w:tcPr>
          <w:p w:rsidR="00111902" w:rsidRPr="00111902" w:rsidRDefault="00111902" w:rsidP="006331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45" w:type="dxa"/>
          </w:tcPr>
          <w:p w:rsidR="00111902" w:rsidRPr="00111902" w:rsidRDefault="00111902" w:rsidP="00633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902"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988E95" wp14:editId="60A2D81F">
                      <wp:simplePos x="0" y="0"/>
                      <wp:positionH relativeFrom="column">
                        <wp:posOffset>1725295</wp:posOffset>
                      </wp:positionH>
                      <wp:positionV relativeFrom="paragraph">
                        <wp:posOffset>260350</wp:posOffset>
                      </wp:positionV>
                      <wp:extent cx="2505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50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85pt,20.5pt" to="333.1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nM2HQIAADcEAAAOAAAAZHJzL2Uyb0RvYy54bWysU8uu0zAU3CPxD5b3bZKSPm7U9AolLZsL&#10;VOrlA1zbSSwc27LdphXi3zl2H1DYIEQXrh/jyZw54+XzqZfoyK0TWpU4G6cYcUU1E6ot8ZfXzWiB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" strokeweight="1pt"/>
                  </w:pict>
                </mc:Fallback>
              </mc:AlternateContent>
            </w:r>
            <w:r w:rsidRPr="00111902">
              <w:rPr>
                <w:rFonts w:ascii="Times New Roman" w:hAnsi="Times New Roman" w:cs="Times New Roman"/>
                <w:b/>
                <w:sz w:val="28"/>
                <w:szCs w:val="28"/>
              </w:rPr>
              <w:t>ĐẢNG CỘNG SẢN VIỆT NAM</w:t>
            </w:r>
          </w:p>
          <w:p w:rsidR="00111902" w:rsidRDefault="00111902" w:rsidP="0063312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11902" w:rsidRPr="00111902" w:rsidRDefault="00111902" w:rsidP="006331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902">
              <w:rPr>
                <w:rFonts w:ascii="Times New Roman" w:hAnsi="Times New Roman" w:cs="Times New Roman"/>
                <w:i/>
                <w:sz w:val="28"/>
                <w:szCs w:val="28"/>
              </w:rPr>
              <w:t>Hà Giang, ngày 30 tháng 9 năm 2021</w:t>
            </w:r>
          </w:p>
        </w:tc>
      </w:tr>
    </w:tbl>
    <w:p w:rsidR="00F224FA" w:rsidRDefault="006035CA" w:rsidP="00DF27A6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7A6">
        <w:rPr>
          <w:rFonts w:ascii="Times New Roman" w:hAnsi="Times New Roman" w:cs="Times New Roman"/>
          <w:b/>
          <w:sz w:val="28"/>
          <w:szCs w:val="28"/>
        </w:rPr>
        <w:t>DANH SÁCH ĐẠI BIỂ</w:t>
      </w:r>
      <w:r>
        <w:rPr>
          <w:rFonts w:ascii="Times New Roman" w:hAnsi="Times New Roman" w:cs="Times New Roman"/>
          <w:b/>
          <w:sz w:val="28"/>
          <w:szCs w:val="28"/>
        </w:rPr>
        <w:t>U VÀ THỜI GIAN XUẤT PHÁT</w:t>
      </w:r>
      <w:r w:rsidR="00F224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75629" w:rsidRPr="00F224FA" w:rsidRDefault="00F224FA" w:rsidP="00F224FA">
      <w:pPr>
        <w:spacing w:before="120" w:after="12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CỦA BAN TUYÊN GIÁO TRUNG ƯƠNG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10"/>
        <w:gridCol w:w="5890"/>
        <w:gridCol w:w="7887"/>
      </w:tblGrid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b/>
                <w:sz w:val="28"/>
                <w:szCs w:val="28"/>
              </w:rPr>
              <w:t>Họ tên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b/>
                <w:sz w:val="28"/>
                <w:szCs w:val="28"/>
              </w:rPr>
              <w:t>Chức danh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F35D24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  <w:t>I</w:t>
            </w:r>
          </w:p>
        </w:tc>
        <w:tc>
          <w:tcPr>
            <w:tcW w:w="13777" w:type="dxa"/>
            <w:gridSpan w:val="2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  <w:t>Đi sáng thứ 7, ngày 02/9/2021 (Xuất phát lúc 6h00 tại 2B Hoàng Văn Thụ)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Phan Xuân Thủy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Phó Trưởng Ban Tuyên giáo Trung ương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Vũ Trọng Hà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Thành viên Chuyên trách, 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Chánh Văn phòng Ban Chỉ đạo 35 Trung ương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Phạm Ngọc Linh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Vụ trưởng Vụ Tổ chức - Cán bộ,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Ban Tuyên giáo Trung ương</w:t>
            </w:r>
          </w:p>
        </w:tc>
      </w:tr>
      <w:tr w:rsidR="00251E5C" w:rsidRPr="0049613A" w:rsidTr="00F35D24">
        <w:trPr>
          <w:trHeight w:val="1100"/>
        </w:trPr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Nguyễn Thị Ánh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Phó Vụ trưởng, Phó Chánh Văn phòng 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Ban Chỉ đạo 35 Trung ương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Vũ Thị Thu Hương</w:t>
            </w:r>
          </w:p>
        </w:tc>
        <w:tc>
          <w:tcPr>
            <w:tcW w:w="7887" w:type="dxa"/>
            <w:vAlign w:val="center"/>
          </w:tcPr>
          <w:p w:rsidR="00251E5C" w:rsidRPr="00444226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226">
              <w:rPr>
                <w:rFonts w:ascii="Times New Roman" w:hAnsi="Times New Roman" w:cs="Times New Roman"/>
                <w:sz w:val="28"/>
                <w:szCs w:val="28"/>
              </w:rPr>
              <w:t>Phó Vụ trưởng, Chánh Văn phòng Đảng ủy,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pacing w:val="-20"/>
                <w:sz w:val="28"/>
                <w:szCs w:val="28"/>
              </w:rPr>
            </w:pPr>
            <w:r w:rsidRPr="00444226">
              <w:rPr>
                <w:rFonts w:ascii="Times New Roman" w:hAnsi="Times New Roman" w:cs="Times New Roman"/>
                <w:sz w:val="28"/>
                <w:szCs w:val="28"/>
              </w:rPr>
              <w:t>Ban Chỉ đạo 35 Đảng ủy Cơ quan Ban Tuyên giáo Trung ương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Nguyễn Thị Kim Thúy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Trưởng Phòng Tài vụ, 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Văn phòng Ban Tuyên giáo Trung ương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Vũ Mai Nam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Phó trưởng Phòng Công nghệ thông tin, 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Văn phòng Ban Tuyên giáo Trung ương, 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Thư ký Phó Trưởng Ban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Nguyễn Thị Nga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Chuyên viên Vụ Tổ chức - Cán bộ, </w:t>
            </w:r>
          </w:p>
          <w:p w:rsidR="00251E5C" w:rsidRPr="0049613A" w:rsidRDefault="00251E5C" w:rsidP="00C17DEF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Ban Chỉ đạo 35 Đảng ủy cơ quan Ban Tuyên giáo Trung ương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Trương Ngọc Vinh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Chuyên viên chính, 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Văn phòng Ban Chỉ đạo 35 Trung ương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Bùi Văn Tiến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Cán bộ Văn phòng Ban Chỉ đạo 35 Trung ương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Hoàng Anh Bắc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Lái xe Ban Tuyên giáo Trung ương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Nguyễn Hữu Hải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Lái xe Ban Tuyên giáo Trung ương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Nguyễn Tuấn Anh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Lái xe Ban Tuyên giáo Trung ương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Ngô Trường Minh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Lái xe Ban Tuyên giáo Trung ương</w:t>
            </w:r>
          </w:p>
        </w:tc>
      </w:tr>
      <w:tr w:rsidR="00166976" w:rsidRPr="0049613A" w:rsidTr="00F35D24">
        <w:tc>
          <w:tcPr>
            <w:tcW w:w="1010" w:type="dxa"/>
            <w:vAlign w:val="center"/>
          </w:tcPr>
          <w:p w:rsidR="00251E5C" w:rsidRPr="0049613A" w:rsidRDefault="00F35D24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  <w:t>II</w:t>
            </w:r>
          </w:p>
        </w:tc>
        <w:tc>
          <w:tcPr>
            <w:tcW w:w="13777" w:type="dxa"/>
            <w:gridSpan w:val="2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  <w:t>Đi chiều Chủ nhật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III.1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Đoàn Bộ Tư lệnh 86, Bộ Quốc phòng 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Trung tướng Đinh Thế Cường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Tư lệnh Bộ Tư lệnh 86, Bộ Quốc phòng, 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Báo cáo viên BCĐ35TW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90" w:type="dxa"/>
            <w:vAlign w:val="center"/>
          </w:tcPr>
          <w:p w:rsidR="00251E5C" w:rsidRPr="0049613A" w:rsidRDefault="00DD33F0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Đồng chí </w:t>
            </w:r>
            <w:r w:rsidR="00251E5C" w:rsidRPr="0049613A">
              <w:rPr>
                <w:rFonts w:ascii="Times New Roman" w:hAnsi="Times New Roman" w:cs="Times New Roman"/>
                <w:sz w:val="28"/>
                <w:szCs w:val="28"/>
              </w:rPr>
              <w:t>Trịnh Thục Thanh Thúy</w:t>
            </w:r>
          </w:p>
        </w:tc>
        <w:tc>
          <w:tcPr>
            <w:tcW w:w="7887" w:type="dxa"/>
            <w:vAlign w:val="center"/>
          </w:tcPr>
          <w:p w:rsidR="00251E5C" w:rsidRPr="008B07C6" w:rsidRDefault="00A527CF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B07C6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(phu nhân đ/c Cường)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A527CF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90" w:type="dxa"/>
            <w:vAlign w:val="center"/>
          </w:tcPr>
          <w:p w:rsidR="00251E5C" w:rsidRPr="0049613A" w:rsidRDefault="00DD33F0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Đồng chí </w:t>
            </w:r>
            <w:r w:rsidR="00251E5C" w:rsidRPr="0049613A">
              <w:rPr>
                <w:rFonts w:ascii="Times New Roman" w:hAnsi="Times New Roman" w:cs="Times New Roman"/>
                <w:sz w:val="28"/>
                <w:szCs w:val="28"/>
              </w:rPr>
              <w:t>Nguyễn Văn Mạnh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Trợ lý Tư lệnh Bộ Tư lệnh 86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A527CF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90" w:type="dxa"/>
            <w:vAlign w:val="center"/>
          </w:tcPr>
          <w:p w:rsidR="00251E5C" w:rsidRPr="0049613A" w:rsidRDefault="00DD33F0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Đồng chí </w:t>
            </w:r>
            <w:r w:rsidR="00251E5C" w:rsidRPr="0049613A">
              <w:rPr>
                <w:rFonts w:ascii="Times New Roman" w:hAnsi="Times New Roman" w:cs="Times New Roman"/>
                <w:sz w:val="28"/>
                <w:szCs w:val="28"/>
              </w:rPr>
              <w:t>Trịnh Văn Khoa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Lái xe Tư lệnh Bộ Tư lệnh 86</w:t>
            </w:r>
          </w:p>
        </w:tc>
      </w:tr>
      <w:tr w:rsidR="00DD33F0" w:rsidRPr="0049613A" w:rsidTr="00F35D24">
        <w:tc>
          <w:tcPr>
            <w:tcW w:w="1010" w:type="dxa"/>
            <w:vAlign w:val="center"/>
          </w:tcPr>
          <w:p w:rsidR="00DD33F0" w:rsidRPr="0049613A" w:rsidRDefault="00DD33F0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III.2</w:t>
            </w:r>
          </w:p>
        </w:tc>
        <w:tc>
          <w:tcPr>
            <w:tcW w:w="5890" w:type="dxa"/>
            <w:vAlign w:val="center"/>
          </w:tcPr>
          <w:p w:rsidR="00DD33F0" w:rsidRPr="0049613A" w:rsidRDefault="00DD33F0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Đoàn Cục A03, Bộ Công an</w:t>
            </w:r>
          </w:p>
        </w:tc>
        <w:tc>
          <w:tcPr>
            <w:tcW w:w="7887" w:type="dxa"/>
            <w:vAlign w:val="center"/>
          </w:tcPr>
          <w:p w:rsidR="00DD33F0" w:rsidRPr="0049613A" w:rsidRDefault="00DD33F0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A527CF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Thượng tá Nguyễn Anh Tuấn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Phó Cục Trưởng Cục An ninh chính trị nội bộ, 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Bộ Công an, Báo cáo viên BCĐ35TW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A527CF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Thiếu tá Vũ Việt Tường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Phó trưởng Phòng An ninh tư tưởng,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Cục An ninh chính trị nội bộ, Bộ Công an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A527CF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Thiếu tá Nguyễn Xuân Kiệm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Phòng An ninh tư tưởng,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Cục An ninh chính trị nội bộ, Bộ Công an</w:t>
            </w: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A527CF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Lê Minh Đại</w:t>
            </w:r>
          </w:p>
        </w:tc>
        <w:tc>
          <w:tcPr>
            <w:tcW w:w="7887" w:type="dxa"/>
            <w:vAlign w:val="center"/>
          </w:tcPr>
          <w:p w:rsidR="00251E5C" w:rsidRDefault="00251E5C" w:rsidP="0039746E">
            <w:pPr>
              <w:widowControl w:val="0"/>
              <w:spacing w:before="120"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Lái xe đồng chí Nguyễn Anh Tuấn</w:t>
            </w:r>
          </w:p>
          <w:p w:rsidR="003146B2" w:rsidRPr="0049613A" w:rsidRDefault="003146B2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3F0" w:rsidRPr="0049613A" w:rsidTr="00F35D24">
        <w:tc>
          <w:tcPr>
            <w:tcW w:w="1010" w:type="dxa"/>
            <w:vAlign w:val="center"/>
          </w:tcPr>
          <w:p w:rsidR="00DD33F0" w:rsidRPr="0049613A" w:rsidRDefault="00F35D24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  <w:lastRenderedPageBreak/>
              <w:t>II</w:t>
            </w:r>
            <w:bookmarkStart w:id="0" w:name="_GoBack"/>
            <w:bookmarkEnd w:id="0"/>
          </w:p>
        </w:tc>
        <w:tc>
          <w:tcPr>
            <w:tcW w:w="5890" w:type="dxa"/>
            <w:vAlign w:val="center"/>
          </w:tcPr>
          <w:p w:rsidR="00DD33F0" w:rsidRPr="0049613A" w:rsidRDefault="00DD33F0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highlight w:val="yellow"/>
              </w:rPr>
              <w:t>Đi sáng thứ Hai, ngày 04/10/2021</w:t>
            </w:r>
          </w:p>
        </w:tc>
        <w:tc>
          <w:tcPr>
            <w:tcW w:w="7887" w:type="dxa"/>
            <w:vAlign w:val="center"/>
          </w:tcPr>
          <w:p w:rsidR="00DD33F0" w:rsidRPr="0049613A" w:rsidRDefault="00DD33F0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251E5C" w:rsidRPr="0049613A" w:rsidTr="00F35D24">
        <w:tc>
          <w:tcPr>
            <w:tcW w:w="1010" w:type="dxa"/>
            <w:vAlign w:val="center"/>
          </w:tcPr>
          <w:p w:rsidR="00251E5C" w:rsidRPr="0049613A" w:rsidRDefault="00A527CF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90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Hoàng Minh Tiến</w:t>
            </w:r>
          </w:p>
        </w:tc>
        <w:tc>
          <w:tcPr>
            <w:tcW w:w="7887" w:type="dxa"/>
            <w:vAlign w:val="center"/>
          </w:tcPr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 xml:space="preserve">Phó Cục trưởng Cục An toàn thông tin, 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Bộ Thông tin và Truyền thông,</w:t>
            </w:r>
          </w:p>
          <w:p w:rsidR="00251E5C" w:rsidRPr="0049613A" w:rsidRDefault="00251E5C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Báo cáo viên BCĐ35TW</w:t>
            </w:r>
          </w:p>
        </w:tc>
      </w:tr>
      <w:tr w:rsidR="00DD33F0" w:rsidRPr="0049613A" w:rsidTr="00F35D24">
        <w:tc>
          <w:tcPr>
            <w:tcW w:w="1010" w:type="dxa"/>
            <w:vAlign w:val="center"/>
          </w:tcPr>
          <w:p w:rsidR="00DD33F0" w:rsidRPr="0049613A" w:rsidRDefault="00DD33F0" w:rsidP="0049613A">
            <w:pPr>
              <w:widowControl w:val="0"/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90" w:type="dxa"/>
            <w:vAlign w:val="center"/>
          </w:tcPr>
          <w:p w:rsidR="00DD33F0" w:rsidRPr="0049613A" w:rsidRDefault="00DD33F0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Đồng chí Hoàng Đình Mạnh</w:t>
            </w:r>
          </w:p>
        </w:tc>
        <w:tc>
          <w:tcPr>
            <w:tcW w:w="7887" w:type="dxa"/>
            <w:vAlign w:val="center"/>
          </w:tcPr>
          <w:p w:rsidR="00DD33F0" w:rsidRPr="0049613A" w:rsidRDefault="00DD33F0" w:rsidP="0049613A">
            <w:pPr>
              <w:widowControl w:val="0"/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613A">
              <w:rPr>
                <w:rFonts w:ascii="Times New Roman" w:hAnsi="Times New Roman" w:cs="Times New Roman"/>
                <w:sz w:val="28"/>
                <w:szCs w:val="28"/>
              </w:rPr>
              <w:t>Lái xe của đồng chí Tiến, Bộ Thông tin và Truyền thông</w:t>
            </w:r>
          </w:p>
        </w:tc>
      </w:tr>
    </w:tbl>
    <w:p w:rsidR="00275629" w:rsidRPr="00701AA0" w:rsidRDefault="00275629" w:rsidP="00701AA0">
      <w:pPr>
        <w:spacing w:before="120" w:after="12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E65" w:rsidRPr="00701AA0" w:rsidRDefault="00C27E65" w:rsidP="00701AA0">
      <w:pPr>
        <w:spacing w:before="120" w:after="12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AA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27E65" w:rsidRPr="00701AA0" w:rsidSect="000B64C4">
      <w:pgSz w:w="16840" w:h="11907" w:orient="landscape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E65"/>
    <w:rsid w:val="00054AA1"/>
    <w:rsid w:val="000B64C4"/>
    <w:rsid w:val="000F39D1"/>
    <w:rsid w:val="00110199"/>
    <w:rsid w:val="00111902"/>
    <w:rsid w:val="00111AA6"/>
    <w:rsid w:val="00166976"/>
    <w:rsid w:val="001B17D4"/>
    <w:rsid w:val="00217D53"/>
    <w:rsid w:val="00240BE7"/>
    <w:rsid w:val="00251E5C"/>
    <w:rsid w:val="00275629"/>
    <w:rsid w:val="002E00BD"/>
    <w:rsid w:val="002F65E1"/>
    <w:rsid w:val="0031331D"/>
    <w:rsid w:val="003146B2"/>
    <w:rsid w:val="0034031A"/>
    <w:rsid w:val="0039746E"/>
    <w:rsid w:val="003B07F7"/>
    <w:rsid w:val="003D77AA"/>
    <w:rsid w:val="003E20C8"/>
    <w:rsid w:val="003E568F"/>
    <w:rsid w:val="004311E8"/>
    <w:rsid w:val="00444226"/>
    <w:rsid w:val="00457A55"/>
    <w:rsid w:val="00461A90"/>
    <w:rsid w:val="0049613A"/>
    <w:rsid w:val="004E1451"/>
    <w:rsid w:val="005075CF"/>
    <w:rsid w:val="005238EE"/>
    <w:rsid w:val="00526B5C"/>
    <w:rsid w:val="00565866"/>
    <w:rsid w:val="006035CA"/>
    <w:rsid w:val="00605EDD"/>
    <w:rsid w:val="00614884"/>
    <w:rsid w:val="00637918"/>
    <w:rsid w:val="00650BB9"/>
    <w:rsid w:val="00670F7A"/>
    <w:rsid w:val="0068047D"/>
    <w:rsid w:val="006B27B3"/>
    <w:rsid w:val="006B3D18"/>
    <w:rsid w:val="006E12E8"/>
    <w:rsid w:val="006E2C6C"/>
    <w:rsid w:val="00701AA0"/>
    <w:rsid w:val="00704EC6"/>
    <w:rsid w:val="0072445D"/>
    <w:rsid w:val="007857C6"/>
    <w:rsid w:val="007B7E82"/>
    <w:rsid w:val="0080135C"/>
    <w:rsid w:val="00823EE9"/>
    <w:rsid w:val="0085241A"/>
    <w:rsid w:val="008B07C6"/>
    <w:rsid w:val="0094018A"/>
    <w:rsid w:val="00977CF4"/>
    <w:rsid w:val="009C645A"/>
    <w:rsid w:val="009D774D"/>
    <w:rsid w:val="00A267CC"/>
    <w:rsid w:val="00A527CF"/>
    <w:rsid w:val="00A77158"/>
    <w:rsid w:val="00A91ADD"/>
    <w:rsid w:val="00AC6CDF"/>
    <w:rsid w:val="00AF0AC6"/>
    <w:rsid w:val="00B03FED"/>
    <w:rsid w:val="00BA459D"/>
    <w:rsid w:val="00BC23B5"/>
    <w:rsid w:val="00BD3F07"/>
    <w:rsid w:val="00C17DEF"/>
    <w:rsid w:val="00C27E65"/>
    <w:rsid w:val="00C40B97"/>
    <w:rsid w:val="00C547A3"/>
    <w:rsid w:val="00C82CFD"/>
    <w:rsid w:val="00CB5057"/>
    <w:rsid w:val="00CB6065"/>
    <w:rsid w:val="00CD5C53"/>
    <w:rsid w:val="00D10297"/>
    <w:rsid w:val="00D14025"/>
    <w:rsid w:val="00D669A9"/>
    <w:rsid w:val="00DC7E65"/>
    <w:rsid w:val="00DD22BE"/>
    <w:rsid w:val="00DD33F0"/>
    <w:rsid w:val="00DF27A6"/>
    <w:rsid w:val="00E579B1"/>
    <w:rsid w:val="00E80D0C"/>
    <w:rsid w:val="00ED434C"/>
    <w:rsid w:val="00F224FA"/>
    <w:rsid w:val="00F32FD9"/>
    <w:rsid w:val="00F35D24"/>
    <w:rsid w:val="00F73AF6"/>
    <w:rsid w:val="00FA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E65"/>
    <w:pPr>
      <w:ind w:left="720"/>
      <w:contextualSpacing/>
    </w:pPr>
  </w:style>
  <w:style w:type="table" w:styleId="TableGrid">
    <w:name w:val="Table Grid"/>
    <w:basedOn w:val="TableNormal"/>
    <w:uiPriority w:val="39"/>
    <w:rsid w:val="00A26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5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62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74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74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74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4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46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E65"/>
    <w:pPr>
      <w:ind w:left="720"/>
      <w:contextualSpacing/>
    </w:pPr>
  </w:style>
  <w:style w:type="table" w:styleId="TableGrid">
    <w:name w:val="Table Grid"/>
    <w:basedOn w:val="TableNormal"/>
    <w:uiPriority w:val="39"/>
    <w:rsid w:val="00A26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5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562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74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74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74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74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74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FUJITSU</dc:creator>
  <cp:lastModifiedBy>Windows User</cp:lastModifiedBy>
  <cp:revision>5</cp:revision>
  <cp:lastPrinted>2021-09-28T09:52:00Z</cp:lastPrinted>
  <dcterms:created xsi:type="dcterms:W3CDTF">2021-10-01T09:08:00Z</dcterms:created>
  <dcterms:modified xsi:type="dcterms:W3CDTF">2021-10-01T09:20:00Z</dcterms:modified>
</cp:coreProperties>
</file>